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287F5" w14:textId="77777777" w:rsidR="00A02316" w:rsidRPr="00A94006" w:rsidRDefault="0026400D" w:rsidP="008917DD">
      <w:pPr>
        <w:spacing w:line="360" w:lineRule="auto"/>
        <w:jc w:val="center"/>
        <w:rPr>
          <w:rtl/>
          <w:lang w:val="en-GB"/>
        </w:rPr>
      </w:pPr>
      <w:proofErr w:type="gramStart"/>
      <w:r>
        <w:rPr>
          <w:sz w:val="40"/>
          <w:szCs w:val="40"/>
          <w:lang w:val="en-GB"/>
        </w:rPr>
        <w:t xml:space="preserve">Neck </w:t>
      </w:r>
      <w:r w:rsidR="00937E53">
        <w:rPr>
          <w:sz w:val="40"/>
          <w:szCs w:val="40"/>
          <w:lang w:val="en-GB"/>
        </w:rPr>
        <w:t xml:space="preserve"> </w:t>
      </w:r>
      <w:r w:rsidR="00A94006">
        <w:rPr>
          <w:sz w:val="40"/>
          <w:szCs w:val="40"/>
          <w:lang w:val="en-GB"/>
        </w:rPr>
        <w:t>U</w:t>
      </w:r>
      <w:proofErr w:type="gramEnd"/>
      <w:r w:rsidR="00A94006">
        <w:rPr>
          <w:sz w:val="40"/>
          <w:szCs w:val="40"/>
          <w:lang w:val="en-GB"/>
        </w:rPr>
        <w:t>/S</w:t>
      </w:r>
    </w:p>
    <w:p w14:paraId="4F5682E4" w14:textId="77777777" w:rsidR="00271E65" w:rsidRDefault="00000000" w:rsidP="000278CA">
      <w:pPr>
        <w:jc w:val="center"/>
        <w:rPr>
          <w:rtl/>
        </w:rPr>
      </w:pPr>
      <w:r>
        <w:pict w14:anchorId="63147BFA">
          <v:rect id="_x0000_i1025" style="width:0;height:1.5pt" o:hralign="center" o:hrstd="t" o:hr="t" fillcolor="#a7a6aa" stroked="f"/>
        </w:pict>
      </w:r>
    </w:p>
    <w:p w14:paraId="44E84A35" w14:textId="2887BDD2" w:rsidR="003C7BE5" w:rsidRDefault="003C7BE5" w:rsidP="00E02920">
      <w:pPr>
        <w:jc w:val="center"/>
        <w:rPr>
          <w:b/>
          <w:bCs/>
          <w:sz w:val="28"/>
          <w:szCs w:val="28"/>
          <w:rtl/>
          <w:lang w:val="en-GB"/>
        </w:rPr>
      </w:pPr>
      <w:r>
        <w:rPr>
          <w:rFonts w:hint="cs"/>
          <w:b/>
          <w:bCs/>
          <w:sz w:val="28"/>
          <w:szCs w:val="28"/>
          <w:rtl/>
          <w:lang w:val="en-GB"/>
        </w:rPr>
        <w:t>حضرة الدكتور</w:t>
      </w:r>
      <w:r w:rsidR="005D0805">
        <w:rPr>
          <w:rFonts w:hint="cs"/>
          <w:b/>
          <w:bCs/>
          <w:sz w:val="28"/>
          <w:szCs w:val="28"/>
          <w:rtl/>
          <w:lang w:val="en-GB"/>
        </w:rPr>
        <w:t xml:space="preserve">ة كوردستان </w:t>
      </w:r>
      <w:r w:rsidR="00277A53">
        <w:rPr>
          <w:rFonts w:hint="cs"/>
          <w:b/>
          <w:bCs/>
          <w:sz w:val="28"/>
          <w:szCs w:val="28"/>
          <w:rtl/>
          <w:lang w:val="en-GB"/>
        </w:rPr>
        <w:t xml:space="preserve"> </w:t>
      </w:r>
      <w:r w:rsidR="00101DC4">
        <w:rPr>
          <w:rFonts w:hint="cs"/>
          <w:b/>
          <w:bCs/>
          <w:sz w:val="28"/>
          <w:szCs w:val="28"/>
          <w:rtl/>
          <w:lang w:val="en-GB"/>
        </w:rPr>
        <w:t xml:space="preserve"> </w:t>
      </w:r>
      <w:r w:rsidR="001F51B5">
        <w:rPr>
          <w:rFonts w:hint="cs"/>
          <w:b/>
          <w:bCs/>
          <w:sz w:val="28"/>
          <w:szCs w:val="28"/>
          <w:rtl/>
          <w:lang w:val="en-GB"/>
        </w:rPr>
        <w:t xml:space="preserve"> </w:t>
      </w:r>
      <w:r>
        <w:rPr>
          <w:rFonts w:hint="cs"/>
          <w:b/>
          <w:bCs/>
          <w:sz w:val="28"/>
          <w:szCs w:val="28"/>
          <w:rtl/>
          <w:lang w:val="en-GB"/>
        </w:rPr>
        <w:t xml:space="preserve">المحترم </w:t>
      </w:r>
    </w:p>
    <w:p w14:paraId="1E73A3E1" w14:textId="1521BFCA" w:rsidR="00651269" w:rsidRDefault="005D0805" w:rsidP="00643ED3">
      <w:pPr>
        <w:jc w:val="center"/>
        <w:rPr>
          <w:rFonts w:hint="cs"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val="en-GB" w:bidi="ar-IQ"/>
        </w:rPr>
        <w:t xml:space="preserve">نيكار كمال </w:t>
      </w:r>
    </w:p>
    <w:p w14:paraId="5562B34C" w14:textId="7FA05CF5" w:rsidR="00937E53" w:rsidRDefault="00937E53" w:rsidP="00937E53">
      <w:pPr>
        <w:jc w:val="center"/>
        <w:rPr>
          <w:sz w:val="28"/>
          <w:szCs w:val="28"/>
          <w:rtl/>
        </w:rPr>
      </w:pPr>
    </w:p>
    <w:p w14:paraId="461B2AD9" w14:textId="77777777" w:rsidR="00814FA4" w:rsidRDefault="00814FA4" w:rsidP="00937E53">
      <w:pPr>
        <w:jc w:val="center"/>
        <w:rPr>
          <w:sz w:val="28"/>
          <w:szCs w:val="28"/>
        </w:rPr>
      </w:pPr>
    </w:p>
    <w:p w14:paraId="46854C2A" w14:textId="7B537820" w:rsidR="0026400D" w:rsidRDefault="005C3E82" w:rsidP="005D1C0B">
      <w:pPr>
        <w:jc w:val="right"/>
        <w:rPr>
          <w:sz w:val="28"/>
          <w:szCs w:val="28"/>
          <w:rtl/>
        </w:rPr>
      </w:pPr>
      <w:r w:rsidRPr="003E175C">
        <w:rPr>
          <w:sz w:val="28"/>
          <w:szCs w:val="28"/>
        </w:rPr>
        <w:t>Normal both</w:t>
      </w:r>
      <w:r w:rsidR="0026400D" w:rsidRPr="003E175C">
        <w:rPr>
          <w:sz w:val="28"/>
          <w:szCs w:val="28"/>
        </w:rPr>
        <w:t xml:space="preserve"> lobes of thyroid gland with normal isthmus size and morphology </w:t>
      </w:r>
    </w:p>
    <w:p w14:paraId="6027AFBB" w14:textId="5DC804F1" w:rsidR="00A803F4" w:rsidRDefault="001F7D9A" w:rsidP="005D1C0B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Bilateral multiple solid nodules are seen of 5.5mm and 6mm and 7.3mm at both lobe 2 of them at Lt lobe show multipole spots of </w:t>
      </w:r>
      <w:proofErr w:type="gramStart"/>
      <w:r>
        <w:rPr>
          <w:b/>
          <w:bCs/>
          <w:sz w:val="28"/>
          <w:szCs w:val="28"/>
        </w:rPr>
        <w:t>calcifications .</w:t>
      </w:r>
      <w:proofErr w:type="gramEnd"/>
    </w:p>
    <w:p w14:paraId="51F1EAC2" w14:textId="2B5578D0" w:rsidR="006145CA" w:rsidRPr="006145CA" w:rsidRDefault="001F7D9A" w:rsidP="005D1C0B">
      <w:pPr>
        <w:jc w:val="right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</w:rPr>
        <w:t xml:space="preserve">All nodules are </w:t>
      </w:r>
      <w:proofErr w:type="gramStart"/>
      <w:r>
        <w:rPr>
          <w:b/>
          <w:bCs/>
          <w:sz w:val="28"/>
          <w:szCs w:val="28"/>
        </w:rPr>
        <w:t xml:space="preserve">well </w:t>
      </w:r>
      <w:r w:rsidR="00A803F4">
        <w:rPr>
          <w:b/>
          <w:bCs/>
          <w:sz w:val="28"/>
          <w:szCs w:val="28"/>
        </w:rPr>
        <w:t xml:space="preserve"> </w:t>
      </w:r>
      <w:r w:rsidR="00EE346B">
        <w:rPr>
          <w:b/>
          <w:bCs/>
          <w:sz w:val="28"/>
          <w:szCs w:val="28"/>
        </w:rPr>
        <w:t>defend</w:t>
      </w:r>
      <w:proofErr w:type="gramEnd"/>
      <w:r w:rsidR="00A803F4">
        <w:rPr>
          <w:b/>
          <w:bCs/>
          <w:sz w:val="28"/>
          <w:szCs w:val="28"/>
        </w:rPr>
        <w:t xml:space="preserve"> no abnormal </w:t>
      </w:r>
      <w:r w:rsidR="00EE346B">
        <w:rPr>
          <w:b/>
          <w:bCs/>
          <w:sz w:val="28"/>
          <w:szCs w:val="28"/>
        </w:rPr>
        <w:t>perfusion seen at Doppler exam</w:t>
      </w:r>
      <w:r>
        <w:rPr>
          <w:b/>
          <w:bCs/>
          <w:sz w:val="28"/>
          <w:szCs w:val="28"/>
        </w:rPr>
        <w:t xml:space="preserve">. With spots </w:t>
      </w:r>
      <w:proofErr w:type="gramStart"/>
      <w:r>
        <w:rPr>
          <w:b/>
          <w:bCs/>
          <w:sz w:val="28"/>
          <w:szCs w:val="28"/>
        </w:rPr>
        <w:t xml:space="preserve">of </w:t>
      </w:r>
      <w:r w:rsidR="00EE346B">
        <w:rPr>
          <w:b/>
          <w:bCs/>
          <w:sz w:val="28"/>
          <w:szCs w:val="28"/>
        </w:rPr>
        <w:t xml:space="preserve"> calcifications</w:t>
      </w:r>
      <w:proofErr w:type="gramEnd"/>
      <w:r w:rsidR="00EE346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seen as mentioned above </w:t>
      </w:r>
      <w:r w:rsidR="00EE346B">
        <w:rPr>
          <w:b/>
          <w:bCs/>
          <w:sz w:val="28"/>
          <w:szCs w:val="28"/>
        </w:rPr>
        <w:t>picture of benign non active lesions</w:t>
      </w:r>
      <w:r w:rsidR="00342BDD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However</w:t>
      </w:r>
      <w:proofErr w:type="gramEnd"/>
      <w:r>
        <w:rPr>
          <w:b/>
          <w:bCs/>
          <w:sz w:val="28"/>
          <w:szCs w:val="28"/>
        </w:rPr>
        <w:t xml:space="preserve"> calcification needs clos follow up </w:t>
      </w:r>
      <w:r w:rsidR="00EE346B">
        <w:rPr>
          <w:b/>
          <w:bCs/>
          <w:sz w:val="28"/>
          <w:szCs w:val="28"/>
        </w:rPr>
        <w:t xml:space="preserve">  </w:t>
      </w:r>
      <w:r w:rsidR="00A803F4">
        <w:rPr>
          <w:b/>
          <w:bCs/>
          <w:sz w:val="28"/>
          <w:szCs w:val="28"/>
        </w:rPr>
        <w:t xml:space="preserve"> </w:t>
      </w:r>
    </w:p>
    <w:p w14:paraId="02C7D422" w14:textId="7B648F79" w:rsidR="000807AD" w:rsidRPr="00B87E9C" w:rsidRDefault="000807AD" w:rsidP="005D1C0B">
      <w:pPr>
        <w:jc w:val="right"/>
        <w:rPr>
          <w:b/>
          <w:bCs/>
          <w:sz w:val="28"/>
          <w:szCs w:val="28"/>
          <w:rtl/>
        </w:rPr>
      </w:pPr>
      <w:r w:rsidRPr="00BA4721">
        <w:rPr>
          <w:sz w:val="28"/>
          <w:szCs w:val="28"/>
        </w:rPr>
        <w:t xml:space="preserve">Both </w:t>
      </w:r>
      <w:proofErr w:type="gramStart"/>
      <w:r w:rsidRPr="00BA4721">
        <w:rPr>
          <w:sz w:val="28"/>
          <w:szCs w:val="28"/>
        </w:rPr>
        <w:t>lobe</w:t>
      </w:r>
      <w:proofErr w:type="gramEnd"/>
      <w:r w:rsidRPr="00BA4721">
        <w:rPr>
          <w:sz w:val="28"/>
          <w:szCs w:val="28"/>
        </w:rPr>
        <w:t xml:space="preserve"> are </w:t>
      </w:r>
      <w:r w:rsidR="00B87E9C" w:rsidRPr="00BA4721">
        <w:rPr>
          <w:sz w:val="28"/>
          <w:szCs w:val="28"/>
        </w:rPr>
        <w:t>h</w:t>
      </w:r>
      <w:r w:rsidR="005754B8" w:rsidRPr="00BA4721">
        <w:rPr>
          <w:sz w:val="28"/>
          <w:szCs w:val="28"/>
        </w:rPr>
        <w:t>omo</w:t>
      </w:r>
      <w:r w:rsidR="00B87E9C" w:rsidRPr="00BA4721">
        <w:rPr>
          <w:sz w:val="28"/>
          <w:szCs w:val="28"/>
        </w:rPr>
        <w:t xml:space="preserve">geneous </w:t>
      </w:r>
      <w:r w:rsidR="005D1C0B">
        <w:rPr>
          <w:sz w:val="28"/>
          <w:szCs w:val="28"/>
        </w:rPr>
        <w:t xml:space="preserve">no calcifications </w:t>
      </w:r>
      <w:r w:rsidR="00B87E9C" w:rsidRPr="00BA4721">
        <w:rPr>
          <w:sz w:val="28"/>
          <w:szCs w:val="28"/>
        </w:rPr>
        <w:t xml:space="preserve">with </w:t>
      </w:r>
      <w:r w:rsidR="005754B8" w:rsidRPr="00BA4721">
        <w:rPr>
          <w:sz w:val="28"/>
          <w:szCs w:val="28"/>
        </w:rPr>
        <w:t xml:space="preserve">normal </w:t>
      </w:r>
      <w:r w:rsidR="00B87E9C" w:rsidRPr="00BA4721">
        <w:rPr>
          <w:sz w:val="28"/>
          <w:szCs w:val="28"/>
        </w:rPr>
        <w:t xml:space="preserve"> </w:t>
      </w:r>
      <w:r w:rsidR="00701ADA" w:rsidRPr="00BA4721">
        <w:rPr>
          <w:sz w:val="28"/>
          <w:szCs w:val="28"/>
        </w:rPr>
        <w:t xml:space="preserve"> perfusions </w:t>
      </w:r>
      <w:proofErr w:type="gramStart"/>
      <w:r w:rsidR="00701ADA" w:rsidRPr="00BA4721">
        <w:rPr>
          <w:sz w:val="28"/>
          <w:szCs w:val="28"/>
        </w:rPr>
        <w:t xml:space="preserve">are </w:t>
      </w:r>
      <w:r w:rsidRPr="00BA4721">
        <w:rPr>
          <w:sz w:val="28"/>
          <w:szCs w:val="28"/>
        </w:rPr>
        <w:t xml:space="preserve"> seen</w:t>
      </w:r>
      <w:proofErr w:type="gramEnd"/>
      <w:r w:rsidRPr="00BA4721">
        <w:rPr>
          <w:sz w:val="28"/>
          <w:szCs w:val="28"/>
        </w:rPr>
        <w:t xml:space="preserve"> in </w:t>
      </w:r>
      <w:r w:rsidR="00484EEE" w:rsidRPr="00BA4721">
        <w:rPr>
          <w:sz w:val="28"/>
          <w:szCs w:val="28"/>
        </w:rPr>
        <w:t xml:space="preserve">color </w:t>
      </w:r>
      <w:r w:rsidR="00B87E9C" w:rsidRPr="00BA4721">
        <w:rPr>
          <w:sz w:val="28"/>
          <w:szCs w:val="28"/>
        </w:rPr>
        <w:t xml:space="preserve">and PW Doppler </w:t>
      </w:r>
      <w:proofErr w:type="gramStart"/>
      <w:r w:rsidR="00B87E9C" w:rsidRPr="00BA4721">
        <w:rPr>
          <w:sz w:val="28"/>
          <w:szCs w:val="28"/>
        </w:rPr>
        <w:t>exam</w:t>
      </w:r>
      <w:r w:rsidR="00B87E9C" w:rsidRPr="00B87E9C">
        <w:rPr>
          <w:b/>
          <w:bCs/>
          <w:sz w:val="28"/>
          <w:szCs w:val="28"/>
        </w:rPr>
        <w:t xml:space="preserve"> </w:t>
      </w:r>
      <w:r w:rsidR="005754B8">
        <w:rPr>
          <w:b/>
          <w:bCs/>
          <w:sz w:val="28"/>
          <w:szCs w:val="28"/>
        </w:rPr>
        <w:t>.</w:t>
      </w:r>
      <w:proofErr w:type="gramEnd"/>
    </w:p>
    <w:p w14:paraId="4721CCE8" w14:textId="3DA7EF57" w:rsidR="0026400D" w:rsidRPr="001F7D9A" w:rsidRDefault="001F7D9A" w:rsidP="005D1C0B">
      <w:pPr>
        <w:jc w:val="right"/>
        <w:rPr>
          <w:b/>
          <w:bCs/>
          <w:sz w:val="28"/>
          <w:szCs w:val="28"/>
          <w:rtl/>
        </w:rPr>
      </w:pPr>
      <w:r w:rsidRPr="001F7D9A">
        <w:rPr>
          <w:b/>
          <w:bCs/>
          <w:sz w:val="28"/>
          <w:szCs w:val="28"/>
        </w:rPr>
        <w:t xml:space="preserve">Bilateral multipole enlarged submandibular LNs are seen of benign inflammatory </w:t>
      </w:r>
      <w:proofErr w:type="gramStart"/>
      <w:r w:rsidRPr="001F7D9A">
        <w:rPr>
          <w:b/>
          <w:bCs/>
          <w:sz w:val="28"/>
          <w:szCs w:val="28"/>
        </w:rPr>
        <w:t xml:space="preserve">morphology </w:t>
      </w:r>
      <w:r w:rsidR="00342BDD" w:rsidRPr="001F7D9A">
        <w:rPr>
          <w:b/>
          <w:bCs/>
          <w:sz w:val="28"/>
          <w:szCs w:val="28"/>
        </w:rPr>
        <w:t>.</w:t>
      </w:r>
      <w:proofErr w:type="gramEnd"/>
    </w:p>
    <w:p w14:paraId="76BEAEBB" w14:textId="46EC70C5" w:rsidR="0026400D" w:rsidRPr="001F7D9A" w:rsidRDefault="001F7D9A" w:rsidP="005D1C0B">
      <w:pPr>
        <w:jc w:val="right"/>
        <w:rPr>
          <w:b/>
          <w:bCs/>
          <w:sz w:val="28"/>
          <w:szCs w:val="28"/>
          <w:rtl/>
        </w:rPr>
      </w:pPr>
      <w:r w:rsidRPr="001F7D9A">
        <w:rPr>
          <w:b/>
          <w:bCs/>
          <w:sz w:val="28"/>
          <w:szCs w:val="28"/>
        </w:rPr>
        <w:t xml:space="preserve">Bilateral enlarged both submandibular salivary glands with high perfusion in Doppler exam and edematous changes picture sialadenitis </w:t>
      </w:r>
    </w:p>
    <w:p w14:paraId="0C423399" w14:textId="77777777" w:rsidR="0026400D" w:rsidRPr="00135719" w:rsidRDefault="00135719" w:rsidP="0026400D">
      <w:pPr>
        <w:jc w:val="center"/>
        <w:rPr>
          <w:b/>
          <w:bCs/>
          <w:i/>
          <w:iCs/>
          <w:sz w:val="28"/>
          <w:szCs w:val="28"/>
          <w:u w:val="single"/>
        </w:rPr>
      </w:pPr>
      <w:r w:rsidRPr="00135719">
        <w:rPr>
          <w:b/>
          <w:bCs/>
          <w:i/>
          <w:iCs/>
          <w:sz w:val="28"/>
          <w:szCs w:val="28"/>
          <w:u w:val="single"/>
        </w:rPr>
        <w:t xml:space="preserve"> </w:t>
      </w:r>
    </w:p>
    <w:p w14:paraId="62C22B34" w14:textId="77777777" w:rsidR="0026400D" w:rsidRDefault="0026400D" w:rsidP="0026400D">
      <w:pPr>
        <w:jc w:val="center"/>
        <w:rPr>
          <w:i/>
          <w:iCs/>
          <w:sz w:val="28"/>
          <w:szCs w:val="28"/>
        </w:rPr>
      </w:pPr>
    </w:p>
    <w:p w14:paraId="4E0053B0" w14:textId="77777777" w:rsidR="0026400D" w:rsidRDefault="0026400D" w:rsidP="0026400D">
      <w:pPr>
        <w:jc w:val="center"/>
        <w:rPr>
          <w:i/>
          <w:iCs/>
          <w:sz w:val="28"/>
          <w:szCs w:val="28"/>
          <w:rtl/>
        </w:rPr>
      </w:pPr>
    </w:p>
    <w:p w14:paraId="7D97730E" w14:textId="77777777" w:rsidR="000807AD" w:rsidRDefault="000807AD" w:rsidP="0026400D">
      <w:pPr>
        <w:jc w:val="center"/>
        <w:rPr>
          <w:i/>
          <w:iCs/>
          <w:sz w:val="28"/>
          <w:szCs w:val="28"/>
          <w:rtl/>
        </w:rPr>
      </w:pPr>
    </w:p>
    <w:p w14:paraId="3625E469" w14:textId="77777777" w:rsidR="000807AD" w:rsidRDefault="000807AD" w:rsidP="0026400D">
      <w:pPr>
        <w:jc w:val="center"/>
        <w:rPr>
          <w:i/>
          <w:iCs/>
          <w:sz w:val="28"/>
          <w:szCs w:val="28"/>
          <w:rtl/>
        </w:rPr>
      </w:pPr>
    </w:p>
    <w:p w14:paraId="66B86197" w14:textId="77777777" w:rsidR="000807AD" w:rsidRDefault="000807AD" w:rsidP="0026400D">
      <w:pPr>
        <w:jc w:val="center"/>
        <w:rPr>
          <w:i/>
          <w:iCs/>
          <w:sz w:val="28"/>
          <w:szCs w:val="28"/>
        </w:rPr>
      </w:pPr>
    </w:p>
    <w:p w14:paraId="4A84C8B4" w14:textId="10B208AE" w:rsidR="00B21AF8" w:rsidRPr="0026400D" w:rsidRDefault="00915553" w:rsidP="00E02920">
      <w:pPr>
        <w:rPr>
          <w:b/>
          <w:bCs/>
          <w:sz w:val="28"/>
          <w:szCs w:val="28"/>
          <w:rtl/>
        </w:rPr>
      </w:pPr>
      <w:r>
        <w:rPr>
          <w:i/>
          <w:iCs/>
          <w:sz w:val="28"/>
          <w:szCs w:val="28"/>
        </w:rPr>
        <w:t>20</w:t>
      </w:r>
      <w:r w:rsidR="005754B8">
        <w:rPr>
          <w:i/>
          <w:iCs/>
          <w:sz w:val="28"/>
          <w:szCs w:val="28"/>
        </w:rPr>
        <w:t>2</w:t>
      </w:r>
      <w:r w:rsidR="00342BDD">
        <w:rPr>
          <w:i/>
          <w:iCs/>
          <w:sz w:val="28"/>
          <w:szCs w:val="28"/>
        </w:rPr>
        <w:t>5</w:t>
      </w:r>
      <w:r>
        <w:rPr>
          <w:i/>
          <w:iCs/>
          <w:sz w:val="28"/>
          <w:szCs w:val="28"/>
        </w:rPr>
        <w:t>-</w:t>
      </w:r>
      <w:r w:rsidR="001F7D9A">
        <w:rPr>
          <w:i/>
          <w:iCs/>
          <w:sz w:val="28"/>
          <w:szCs w:val="28"/>
        </w:rPr>
        <w:t>9</w:t>
      </w:r>
      <w:r w:rsidR="00B87E9C">
        <w:rPr>
          <w:i/>
          <w:iCs/>
          <w:sz w:val="28"/>
          <w:szCs w:val="28"/>
        </w:rPr>
        <w:t>-</w:t>
      </w:r>
      <w:r w:rsidR="001F7D9A">
        <w:rPr>
          <w:i/>
          <w:iCs/>
          <w:sz w:val="28"/>
          <w:szCs w:val="28"/>
        </w:rPr>
        <w:t>30</w:t>
      </w:r>
    </w:p>
    <w:sectPr w:rsidR="00B21AF8" w:rsidRPr="0026400D" w:rsidSect="005933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8AC13" w14:textId="77777777" w:rsidR="00513FD5" w:rsidRDefault="00513FD5" w:rsidP="00F114D9">
      <w:r>
        <w:separator/>
      </w:r>
    </w:p>
  </w:endnote>
  <w:endnote w:type="continuationSeparator" w:id="0">
    <w:p w14:paraId="72F5B1E5" w14:textId="77777777" w:rsidR="00513FD5" w:rsidRDefault="00513FD5" w:rsidP="00F1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468D7" w14:textId="77777777" w:rsidR="0085253E" w:rsidRDefault="008525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58B3C" w14:textId="77777777" w:rsidR="0085253E" w:rsidRDefault="008525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A73B8" w14:textId="77777777" w:rsidR="0085253E" w:rsidRDefault="008525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B95A0" w14:textId="77777777" w:rsidR="00513FD5" w:rsidRDefault="00513FD5" w:rsidP="00F114D9">
      <w:r>
        <w:separator/>
      </w:r>
    </w:p>
  </w:footnote>
  <w:footnote w:type="continuationSeparator" w:id="0">
    <w:p w14:paraId="6881EB43" w14:textId="77777777" w:rsidR="00513FD5" w:rsidRDefault="00513FD5" w:rsidP="00F11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18F07" w14:textId="77777777" w:rsidR="0085253E" w:rsidRDefault="008525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29464" w14:textId="77777777" w:rsidR="00FE3C6C" w:rsidRDefault="00FE3C6C" w:rsidP="00FE3C6C">
    <w:pPr>
      <w:spacing w:line="360" w:lineRule="auto"/>
      <w:jc w:val="center"/>
      <w:rPr>
        <w:i/>
        <w:iCs/>
        <w:sz w:val="40"/>
        <w:szCs w:val="40"/>
      </w:rPr>
    </w:pPr>
    <w:bookmarkStart w:id="0" w:name="_Hlk134372081"/>
    <w:bookmarkStart w:id="1" w:name="_Hlk136797203"/>
    <w:bookmarkStart w:id="2" w:name="_Hlk136797204"/>
    <w:r>
      <w:rPr>
        <w:rFonts w:hint="cs"/>
        <w:i/>
        <w:iCs/>
        <w:sz w:val="40"/>
        <w:szCs w:val="40"/>
        <w:rtl/>
      </w:rPr>
      <w:t xml:space="preserve">مسنشفى الينس </w:t>
    </w:r>
  </w:p>
  <w:p w14:paraId="5B33863C" w14:textId="77777777" w:rsidR="00FE3C6C" w:rsidRDefault="00FE3C6C" w:rsidP="00FE3C6C">
    <w:pPr>
      <w:jc w:val="center"/>
      <w:rPr>
        <w:i/>
        <w:iCs/>
        <w:sz w:val="28"/>
        <w:szCs w:val="28"/>
        <w:rtl/>
      </w:rPr>
    </w:pPr>
    <w:r>
      <w:rPr>
        <w:rFonts w:hint="cs"/>
        <w:i/>
        <w:iCs/>
        <w:sz w:val="32"/>
        <w:szCs w:val="32"/>
        <w:rtl/>
      </w:rPr>
      <w:t>السونا</w:t>
    </w:r>
    <w:r>
      <w:rPr>
        <w:rFonts w:hint="cs"/>
        <w:i/>
        <w:iCs/>
        <w:sz w:val="32"/>
        <w:szCs w:val="32"/>
        <w:rtl/>
        <w:lang w:bidi="ar-IQ"/>
      </w:rPr>
      <w:t xml:space="preserve">ر والسونار الملون </w:t>
    </w:r>
  </w:p>
  <w:p w14:paraId="62B197B1" w14:textId="77777777" w:rsidR="00FE3C6C" w:rsidRDefault="00FE3C6C" w:rsidP="00FE3C6C">
    <w:pPr>
      <w:tabs>
        <w:tab w:val="left" w:pos="1286"/>
        <w:tab w:val="center" w:pos="4153"/>
      </w:tabs>
      <w:rPr>
        <w:i/>
        <w:iCs/>
        <w:sz w:val="28"/>
        <w:szCs w:val="28"/>
        <w:rtl/>
      </w:rPr>
    </w:pPr>
    <w:r>
      <w:rPr>
        <w:rFonts w:hint="cs"/>
        <w:i/>
        <w:iCs/>
        <w:sz w:val="28"/>
        <w:szCs w:val="28"/>
        <w:rtl/>
      </w:rPr>
      <w:tab/>
    </w:r>
    <w:r>
      <w:rPr>
        <w:rFonts w:hint="cs"/>
        <w:i/>
        <w:iCs/>
        <w:sz w:val="28"/>
        <w:szCs w:val="28"/>
        <w:rtl/>
      </w:rPr>
      <w:tab/>
      <w:t xml:space="preserve">بزيشكي بسبور ----- طبيب اخصائي </w:t>
    </w:r>
  </w:p>
  <w:p w14:paraId="521550B8" w14:textId="77777777" w:rsidR="00FE3C6C" w:rsidRDefault="00FE3C6C" w:rsidP="00FE3C6C">
    <w:pPr>
      <w:jc w:val="center"/>
      <w:rPr>
        <w:b/>
        <w:bCs/>
        <w:i/>
        <w:iCs/>
        <w:sz w:val="32"/>
        <w:szCs w:val="32"/>
        <w:rtl/>
      </w:rPr>
    </w:pPr>
    <w:r>
      <w:rPr>
        <w:rFonts w:hint="cs"/>
        <w:b/>
        <w:bCs/>
        <w:i/>
        <w:iCs/>
        <w:sz w:val="32"/>
        <w:szCs w:val="32"/>
        <w:rtl/>
      </w:rPr>
      <w:t xml:space="preserve">الدكتور سوران شيخ صديق البرزنجي </w:t>
    </w:r>
  </w:p>
  <w:p w14:paraId="16C68082" w14:textId="77777777" w:rsidR="00FE3C6C" w:rsidRDefault="00FE3C6C" w:rsidP="00FE3C6C">
    <w:pPr>
      <w:tabs>
        <w:tab w:val="left" w:pos="2295"/>
        <w:tab w:val="left" w:pos="2591"/>
        <w:tab w:val="center" w:pos="4153"/>
      </w:tabs>
      <w:rPr>
        <w:b/>
        <w:bCs/>
        <w:i/>
        <w:iCs/>
        <w:rtl/>
        <w:lang w:bidi="ar-IQ"/>
      </w:rPr>
    </w:pPr>
    <w:r>
      <w:rPr>
        <w:b/>
        <w:bCs/>
        <w:i/>
        <w:iCs/>
      </w:rPr>
      <w:tab/>
    </w:r>
    <w:r>
      <w:rPr>
        <w:rFonts w:hint="cs"/>
        <w:b/>
        <w:bCs/>
        <w:i/>
        <w:iCs/>
        <w:rtl/>
        <w:lang w:bidi="ar-IQ"/>
      </w:rPr>
      <w:t xml:space="preserve">دبلوم عالي (ماجستير)في الاشعة التشخيصية والسونار </w:t>
    </w:r>
  </w:p>
  <w:p w14:paraId="583CB0A6" w14:textId="77777777" w:rsidR="00FE3C6C" w:rsidRDefault="00FE3C6C" w:rsidP="00FE3C6C">
    <w:pPr>
      <w:tabs>
        <w:tab w:val="left" w:pos="2295"/>
        <w:tab w:val="left" w:pos="2591"/>
        <w:tab w:val="center" w:pos="4153"/>
      </w:tabs>
      <w:jc w:val="center"/>
      <w:rPr>
        <w:b/>
        <w:bCs/>
        <w:i/>
        <w:iCs/>
        <w:rtl/>
        <w:lang w:bidi="ar-IQ"/>
      </w:rPr>
    </w:pPr>
    <w:r>
      <w:rPr>
        <w:rFonts w:hint="cs"/>
        <w:b/>
        <w:bCs/>
        <w:i/>
        <w:iCs/>
        <w:rtl/>
        <w:lang w:bidi="ar-IQ"/>
      </w:rPr>
      <w:t xml:space="preserve">والرنين والمفراس </w:t>
    </w:r>
  </w:p>
  <w:p w14:paraId="2B51BDB4" w14:textId="77777777" w:rsidR="00FE3C6C" w:rsidRDefault="00FE3C6C" w:rsidP="00FE3C6C">
    <w:pPr>
      <w:tabs>
        <w:tab w:val="left" w:pos="2295"/>
        <w:tab w:val="left" w:pos="2591"/>
        <w:tab w:val="center" w:pos="4153"/>
      </w:tabs>
      <w:jc w:val="center"/>
      <w:rPr>
        <w:b/>
        <w:bCs/>
        <w:i/>
        <w:iCs/>
        <w:rtl/>
        <w:lang w:bidi="ar-IQ"/>
      </w:rPr>
    </w:pPr>
    <w:r>
      <w:rPr>
        <w:rFonts w:hint="cs"/>
        <w:b/>
        <w:bCs/>
        <w:i/>
        <w:iCs/>
        <w:rtl/>
        <w:lang w:bidi="ar-IQ"/>
      </w:rPr>
      <w:t xml:space="preserve">ماسته ر له تيشك و سونار ورنين ومفراس </w:t>
    </w:r>
  </w:p>
  <w:p w14:paraId="79E75D5B" w14:textId="77777777" w:rsidR="00FE3C6C" w:rsidRDefault="00FE3C6C" w:rsidP="00FE3C6C">
    <w:pPr>
      <w:tabs>
        <w:tab w:val="left" w:pos="2591"/>
        <w:tab w:val="center" w:pos="4153"/>
      </w:tabs>
      <w:jc w:val="center"/>
      <w:rPr>
        <w:b/>
        <w:bCs/>
        <w:i/>
        <w:iCs/>
        <w:rtl/>
      </w:rPr>
    </w:pPr>
    <w:r>
      <w:rPr>
        <w:rFonts w:hint="cs"/>
        <w:b/>
        <w:bCs/>
        <w:i/>
        <w:iCs/>
        <w:rtl/>
      </w:rPr>
      <w:t xml:space="preserve">عضو جمعية اطباء لاشعة الامريكي </w:t>
    </w:r>
  </w:p>
  <w:p w14:paraId="3BF56A63" w14:textId="77777777" w:rsidR="00FE3C6C" w:rsidRDefault="00FE3C6C" w:rsidP="00FE3C6C">
    <w:pPr>
      <w:tabs>
        <w:tab w:val="left" w:pos="2591"/>
        <w:tab w:val="center" w:pos="4153"/>
      </w:tabs>
      <w:jc w:val="center"/>
      <w:rPr>
        <w:b/>
        <w:bCs/>
        <w:i/>
        <w:iCs/>
      </w:rPr>
    </w:pPr>
    <w:proofErr w:type="spellStart"/>
    <w:r>
      <w:rPr>
        <w:b/>
        <w:bCs/>
        <w:i/>
        <w:iCs/>
      </w:rPr>
      <w:t>M.B.Ch.B</w:t>
    </w:r>
    <w:proofErr w:type="spellEnd"/>
    <w:r>
      <w:rPr>
        <w:b/>
        <w:bCs/>
        <w:i/>
        <w:iCs/>
      </w:rPr>
      <w:t>. H.D. Radiology</w:t>
    </w:r>
  </w:p>
  <w:p w14:paraId="50FF3B65" w14:textId="77777777" w:rsidR="00FE3C6C" w:rsidRDefault="00FE3C6C" w:rsidP="00FE3C6C">
    <w:pPr>
      <w:jc w:val="center"/>
    </w:pPr>
    <w:r>
      <w:rPr>
        <w:rFonts w:hint="cs"/>
        <w:rtl/>
      </w:rPr>
      <w:t xml:space="preserve">         هه ولير – سه د مه ترى  برامبه رامباير بشت موبليات سه ده ف  </w:t>
    </w:r>
  </w:p>
  <w:p w14:paraId="6A966CF4" w14:textId="77777777" w:rsidR="00FE3C6C" w:rsidRDefault="00FE3C6C" w:rsidP="00FE3C6C">
    <w:pPr>
      <w:jc w:val="center"/>
      <w:rPr>
        <w:rtl/>
      </w:rPr>
    </w:pPr>
    <w:r>
      <w:rPr>
        <w:rFonts w:hint="cs"/>
        <w:rtl/>
      </w:rPr>
      <w:t xml:space="preserve">اربيل شارع ميه مقابل امباير خلف موبليات صدف    </w:t>
    </w:r>
  </w:p>
  <w:p w14:paraId="27DEAF9F" w14:textId="77777777" w:rsidR="00FE3C6C" w:rsidRPr="00E54491" w:rsidRDefault="00FE3C6C" w:rsidP="00FE3C6C">
    <w:pPr>
      <w:pStyle w:val="Header"/>
      <w:jc w:val="center"/>
      <w:rPr>
        <w:rtl/>
      </w:rPr>
    </w:pPr>
    <w:r>
      <w:rPr>
        <w:b/>
        <w:bCs/>
        <w:sz w:val="28"/>
        <w:szCs w:val="28"/>
        <w:rtl/>
      </w:rPr>
      <w:t xml:space="preserve">ت / </w:t>
    </w:r>
    <w:r>
      <w:rPr>
        <w:b/>
        <w:bCs/>
        <w:sz w:val="28"/>
        <w:szCs w:val="28"/>
      </w:rPr>
      <w:t>07501326799</w:t>
    </w:r>
  </w:p>
  <w:bookmarkEnd w:id="0"/>
  <w:bookmarkEnd w:id="1"/>
  <w:bookmarkEnd w:id="2"/>
  <w:p w14:paraId="25043E94" w14:textId="77777777" w:rsidR="00FE3C6C" w:rsidRPr="00051040" w:rsidRDefault="00FE3C6C" w:rsidP="00FE3C6C">
    <w:pPr>
      <w:pStyle w:val="Header"/>
      <w:rPr>
        <w:rtl/>
      </w:rPr>
    </w:pPr>
  </w:p>
  <w:p w14:paraId="13111E28" w14:textId="77777777" w:rsidR="00DE1420" w:rsidRPr="00DE1420" w:rsidRDefault="00505D96" w:rsidP="00D43476">
    <w:pPr>
      <w:pStyle w:val="Header"/>
      <w:jc w:val="center"/>
      <w:rPr>
        <w:b/>
        <w:bCs/>
        <w:sz w:val="28"/>
        <w:szCs w:val="28"/>
      </w:rPr>
    </w:pPr>
    <w:r w:rsidRPr="00972618">
      <w:rPr>
        <w:rFonts w:hint="cs"/>
        <w:b/>
        <w:bCs/>
        <w:sz w:val="28"/>
        <w:szCs w:val="28"/>
        <w:rtl/>
      </w:rPr>
      <w:t xml:space="preserve">  </w:t>
    </w:r>
    <w:r w:rsidRPr="00972618">
      <w:rPr>
        <w:b/>
        <w:bCs/>
        <w:sz w:val="28"/>
        <w:szCs w:val="28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FDC2F" w14:textId="77777777" w:rsidR="0085253E" w:rsidRDefault="008525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B5"/>
    <w:rsid w:val="00000524"/>
    <w:rsid w:val="00000E27"/>
    <w:rsid w:val="0000231A"/>
    <w:rsid w:val="00003440"/>
    <w:rsid w:val="00004CD2"/>
    <w:rsid w:val="00005E61"/>
    <w:rsid w:val="00007E80"/>
    <w:rsid w:val="00010A6E"/>
    <w:rsid w:val="00012498"/>
    <w:rsid w:val="00020FF6"/>
    <w:rsid w:val="00021945"/>
    <w:rsid w:val="000258A3"/>
    <w:rsid w:val="000276A3"/>
    <w:rsid w:val="000278CA"/>
    <w:rsid w:val="000315BA"/>
    <w:rsid w:val="000335F4"/>
    <w:rsid w:val="00033AC1"/>
    <w:rsid w:val="00037200"/>
    <w:rsid w:val="00042012"/>
    <w:rsid w:val="0004299D"/>
    <w:rsid w:val="000462D8"/>
    <w:rsid w:val="00046315"/>
    <w:rsid w:val="0004651F"/>
    <w:rsid w:val="000527A9"/>
    <w:rsid w:val="0005425E"/>
    <w:rsid w:val="00054C9C"/>
    <w:rsid w:val="00055354"/>
    <w:rsid w:val="00055A7C"/>
    <w:rsid w:val="00055DED"/>
    <w:rsid w:val="0005731D"/>
    <w:rsid w:val="00062B7F"/>
    <w:rsid w:val="00062EF8"/>
    <w:rsid w:val="000634F3"/>
    <w:rsid w:val="00064FD3"/>
    <w:rsid w:val="00065A74"/>
    <w:rsid w:val="0006701C"/>
    <w:rsid w:val="00067706"/>
    <w:rsid w:val="00075B3B"/>
    <w:rsid w:val="0008057D"/>
    <w:rsid w:val="000807AD"/>
    <w:rsid w:val="00081141"/>
    <w:rsid w:val="000833E3"/>
    <w:rsid w:val="0008588A"/>
    <w:rsid w:val="0008751E"/>
    <w:rsid w:val="00091034"/>
    <w:rsid w:val="000911B9"/>
    <w:rsid w:val="00091497"/>
    <w:rsid w:val="00093FD2"/>
    <w:rsid w:val="000A3B00"/>
    <w:rsid w:val="000A5F40"/>
    <w:rsid w:val="000A64C8"/>
    <w:rsid w:val="000A738B"/>
    <w:rsid w:val="000B0165"/>
    <w:rsid w:val="000B0CBC"/>
    <w:rsid w:val="000B4189"/>
    <w:rsid w:val="000B56EF"/>
    <w:rsid w:val="000B5BEB"/>
    <w:rsid w:val="000B7530"/>
    <w:rsid w:val="000C0520"/>
    <w:rsid w:val="000C2847"/>
    <w:rsid w:val="000D1574"/>
    <w:rsid w:val="000D26B5"/>
    <w:rsid w:val="000D6C64"/>
    <w:rsid w:val="000E0384"/>
    <w:rsid w:val="000E4866"/>
    <w:rsid w:val="000E715C"/>
    <w:rsid w:val="000F0D2E"/>
    <w:rsid w:val="000F1806"/>
    <w:rsid w:val="000F30C5"/>
    <w:rsid w:val="000F31A1"/>
    <w:rsid w:val="000F327D"/>
    <w:rsid w:val="000F4F31"/>
    <w:rsid w:val="00101DC4"/>
    <w:rsid w:val="00103065"/>
    <w:rsid w:val="001114A9"/>
    <w:rsid w:val="00121AEF"/>
    <w:rsid w:val="0012352F"/>
    <w:rsid w:val="00125150"/>
    <w:rsid w:val="001276E1"/>
    <w:rsid w:val="00132D13"/>
    <w:rsid w:val="00133D77"/>
    <w:rsid w:val="00134F60"/>
    <w:rsid w:val="00135719"/>
    <w:rsid w:val="00136706"/>
    <w:rsid w:val="00137201"/>
    <w:rsid w:val="001376CD"/>
    <w:rsid w:val="0014125C"/>
    <w:rsid w:val="0014219E"/>
    <w:rsid w:val="00145823"/>
    <w:rsid w:val="00145DBF"/>
    <w:rsid w:val="00147E2F"/>
    <w:rsid w:val="00151617"/>
    <w:rsid w:val="001622D2"/>
    <w:rsid w:val="00162460"/>
    <w:rsid w:val="0016269B"/>
    <w:rsid w:val="001649BA"/>
    <w:rsid w:val="0016775F"/>
    <w:rsid w:val="001708B2"/>
    <w:rsid w:val="0018005C"/>
    <w:rsid w:val="00185D52"/>
    <w:rsid w:val="00186263"/>
    <w:rsid w:val="0019215F"/>
    <w:rsid w:val="00192C90"/>
    <w:rsid w:val="001A0799"/>
    <w:rsid w:val="001A1BA3"/>
    <w:rsid w:val="001A1D8B"/>
    <w:rsid w:val="001A2DC3"/>
    <w:rsid w:val="001A626B"/>
    <w:rsid w:val="001B4E88"/>
    <w:rsid w:val="001B5B06"/>
    <w:rsid w:val="001B6D3F"/>
    <w:rsid w:val="001C1BDC"/>
    <w:rsid w:val="001C2792"/>
    <w:rsid w:val="001C37BB"/>
    <w:rsid w:val="001C4EAD"/>
    <w:rsid w:val="001C5122"/>
    <w:rsid w:val="001C5C4A"/>
    <w:rsid w:val="001C6C5B"/>
    <w:rsid w:val="001D178F"/>
    <w:rsid w:val="001E0472"/>
    <w:rsid w:val="001E0984"/>
    <w:rsid w:val="001E0B68"/>
    <w:rsid w:val="001F0641"/>
    <w:rsid w:val="001F2ECC"/>
    <w:rsid w:val="001F4310"/>
    <w:rsid w:val="001F4AF8"/>
    <w:rsid w:val="001F51B5"/>
    <w:rsid w:val="001F5BC1"/>
    <w:rsid w:val="001F6710"/>
    <w:rsid w:val="001F7D9A"/>
    <w:rsid w:val="0020024D"/>
    <w:rsid w:val="00203386"/>
    <w:rsid w:val="002058DE"/>
    <w:rsid w:val="00212C71"/>
    <w:rsid w:val="0022006B"/>
    <w:rsid w:val="00220410"/>
    <w:rsid w:val="00221A17"/>
    <w:rsid w:val="0022251B"/>
    <w:rsid w:val="00224B07"/>
    <w:rsid w:val="0022600D"/>
    <w:rsid w:val="00226B1A"/>
    <w:rsid w:val="0022702C"/>
    <w:rsid w:val="00227B36"/>
    <w:rsid w:val="00230DEE"/>
    <w:rsid w:val="00231A56"/>
    <w:rsid w:val="00233B42"/>
    <w:rsid w:val="002348A6"/>
    <w:rsid w:val="00234D65"/>
    <w:rsid w:val="00245941"/>
    <w:rsid w:val="002469FE"/>
    <w:rsid w:val="00250901"/>
    <w:rsid w:val="00252894"/>
    <w:rsid w:val="002545E4"/>
    <w:rsid w:val="00255292"/>
    <w:rsid w:val="00255B50"/>
    <w:rsid w:val="00256895"/>
    <w:rsid w:val="0026206D"/>
    <w:rsid w:val="0026400D"/>
    <w:rsid w:val="0026536A"/>
    <w:rsid w:val="00266B0C"/>
    <w:rsid w:val="0026712C"/>
    <w:rsid w:val="00267958"/>
    <w:rsid w:val="00270A8B"/>
    <w:rsid w:val="00271E65"/>
    <w:rsid w:val="00274AD1"/>
    <w:rsid w:val="00275ED5"/>
    <w:rsid w:val="00277A53"/>
    <w:rsid w:val="002806F4"/>
    <w:rsid w:val="00280FD6"/>
    <w:rsid w:val="00284E5C"/>
    <w:rsid w:val="00286239"/>
    <w:rsid w:val="00286317"/>
    <w:rsid w:val="00287420"/>
    <w:rsid w:val="00287A18"/>
    <w:rsid w:val="00294853"/>
    <w:rsid w:val="00296E9C"/>
    <w:rsid w:val="002A0BE1"/>
    <w:rsid w:val="002A0C99"/>
    <w:rsid w:val="002A467B"/>
    <w:rsid w:val="002A46A3"/>
    <w:rsid w:val="002B241B"/>
    <w:rsid w:val="002B3922"/>
    <w:rsid w:val="002C7E13"/>
    <w:rsid w:val="002D14EA"/>
    <w:rsid w:val="002D33CC"/>
    <w:rsid w:val="002D357B"/>
    <w:rsid w:val="002D3B8D"/>
    <w:rsid w:val="002D3D18"/>
    <w:rsid w:val="002D5A1C"/>
    <w:rsid w:val="002E1BE1"/>
    <w:rsid w:val="002E37F1"/>
    <w:rsid w:val="002E5C03"/>
    <w:rsid w:val="002E709D"/>
    <w:rsid w:val="002E797A"/>
    <w:rsid w:val="002F0892"/>
    <w:rsid w:val="002F0DF5"/>
    <w:rsid w:val="002F3A9C"/>
    <w:rsid w:val="002F5473"/>
    <w:rsid w:val="002F6787"/>
    <w:rsid w:val="002F6C4D"/>
    <w:rsid w:val="00303DCA"/>
    <w:rsid w:val="00307983"/>
    <w:rsid w:val="00307998"/>
    <w:rsid w:val="00310416"/>
    <w:rsid w:val="00311600"/>
    <w:rsid w:val="00311FAB"/>
    <w:rsid w:val="00313160"/>
    <w:rsid w:val="00320783"/>
    <w:rsid w:val="00320DA0"/>
    <w:rsid w:val="003231B5"/>
    <w:rsid w:val="003245B0"/>
    <w:rsid w:val="0032531A"/>
    <w:rsid w:val="003272F9"/>
    <w:rsid w:val="003319D9"/>
    <w:rsid w:val="00332126"/>
    <w:rsid w:val="0033295F"/>
    <w:rsid w:val="00333768"/>
    <w:rsid w:val="00337627"/>
    <w:rsid w:val="00342BDD"/>
    <w:rsid w:val="00345AA2"/>
    <w:rsid w:val="00345B5F"/>
    <w:rsid w:val="00346357"/>
    <w:rsid w:val="00352A8E"/>
    <w:rsid w:val="00354DA1"/>
    <w:rsid w:val="00356B91"/>
    <w:rsid w:val="00357E98"/>
    <w:rsid w:val="00360D1F"/>
    <w:rsid w:val="0036104C"/>
    <w:rsid w:val="003619A4"/>
    <w:rsid w:val="00372075"/>
    <w:rsid w:val="00374725"/>
    <w:rsid w:val="00376558"/>
    <w:rsid w:val="0038010A"/>
    <w:rsid w:val="0038772F"/>
    <w:rsid w:val="00394974"/>
    <w:rsid w:val="003A2C6F"/>
    <w:rsid w:val="003A2F48"/>
    <w:rsid w:val="003B269F"/>
    <w:rsid w:val="003B3CE3"/>
    <w:rsid w:val="003B3E8C"/>
    <w:rsid w:val="003C1EDD"/>
    <w:rsid w:val="003C623A"/>
    <w:rsid w:val="003C6D63"/>
    <w:rsid w:val="003C7BE5"/>
    <w:rsid w:val="003D2117"/>
    <w:rsid w:val="003D22BD"/>
    <w:rsid w:val="003D2BEA"/>
    <w:rsid w:val="003D6B58"/>
    <w:rsid w:val="003E0084"/>
    <w:rsid w:val="003E1500"/>
    <w:rsid w:val="003E175C"/>
    <w:rsid w:val="003E3858"/>
    <w:rsid w:val="003E4838"/>
    <w:rsid w:val="003F01F9"/>
    <w:rsid w:val="003F0F41"/>
    <w:rsid w:val="003F1A24"/>
    <w:rsid w:val="003F61E9"/>
    <w:rsid w:val="003F6439"/>
    <w:rsid w:val="003F6828"/>
    <w:rsid w:val="003F6F6E"/>
    <w:rsid w:val="003F7C1B"/>
    <w:rsid w:val="00400791"/>
    <w:rsid w:val="00401151"/>
    <w:rsid w:val="00411B33"/>
    <w:rsid w:val="004122A1"/>
    <w:rsid w:val="004134C5"/>
    <w:rsid w:val="00413EC1"/>
    <w:rsid w:val="00414528"/>
    <w:rsid w:val="004224C2"/>
    <w:rsid w:val="00426E9A"/>
    <w:rsid w:val="004272B7"/>
    <w:rsid w:val="00427521"/>
    <w:rsid w:val="004329ED"/>
    <w:rsid w:val="00436E44"/>
    <w:rsid w:val="004445A4"/>
    <w:rsid w:val="004468E6"/>
    <w:rsid w:val="004472FE"/>
    <w:rsid w:val="00447DB8"/>
    <w:rsid w:val="00453575"/>
    <w:rsid w:val="00456052"/>
    <w:rsid w:val="00461A65"/>
    <w:rsid w:val="0046317C"/>
    <w:rsid w:val="00463C60"/>
    <w:rsid w:val="00470ADB"/>
    <w:rsid w:val="00471B06"/>
    <w:rsid w:val="004757D7"/>
    <w:rsid w:val="004767A7"/>
    <w:rsid w:val="00484EEE"/>
    <w:rsid w:val="00487F37"/>
    <w:rsid w:val="00487FEF"/>
    <w:rsid w:val="004902F8"/>
    <w:rsid w:val="00493841"/>
    <w:rsid w:val="00496DE1"/>
    <w:rsid w:val="004973E0"/>
    <w:rsid w:val="004A27B7"/>
    <w:rsid w:val="004A2AD2"/>
    <w:rsid w:val="004A3F77"/>
    <w:rsid w:val="004B1923"/>
    <w:rsid w:val="004B21FB"/>
    <w:rsid w:val="004B228D"/>
    <w:rsid w:val="004B2F0F"/>
    <w:rsid w:val="004B2F43"/>
    <w:rsid w:val="004B3842"/>
    <w:rsid w:val="004B524C"/>
    <w:rsid w:val="004B5A51"/>
    <w:rsid w:val="004C6160"/>
    <w:rsid w:val="004D2CE7"/>
    <w:rsid w:val="004D2F5C"/>
    <w:rsid w:val="004D3133"/>
    <w:rsid w:val="004D5D97"/>
    <w:rsid w:val="004D6C53"/>
    <w:rsid w:val="004D7582"/>
    <w:rsid w:val="004E099F"/>
    <w:rsid w:val="004E2D6B"/>
    <w:rsid w:val="004E38EF"/>
    <w:rsid w:val="004E3B01"/>
    <w:rsid w:val="004E5F20"/>
    <w:rsid w:val="004F0B21"/>
    <w:rsid w:val="00500AC0"/>
    <w:rsid w:val="00505D96"/>
    <w:rsid w:val="00506148"/>
    <w:rsid w:val="00510043"/>
    <w:rsid w:val="00510C71"/>
    <w:rsid w:val="00513FD5"/>
    <w:rsid w:val="00520217"/>
    <w:rsid w:val="0052651F"/>
    <w:rsid w:val="00527713"/>
    <w:rsid w:val="005277B1"/>
    <w:rsid w:val="00532952"/>
    <w:rsid w:val="00537F33"/>
    <w:rsid w:val="00541077"/>
    <w:rsid w:val="00550556"/>
    <w:rsid w:val="00552338"/>
    <w:rsid w:val="00555893"/>
    <w:rsid w:val="00556BBF"/>
    <w:rsid w:val="00556C30"/>
    <w:rsid w:val="005639D5"/>
    <w:rsid w:val="00564287"/>
    <w:rsid w:val="00565F07"/>
    <w:rsid w:val="005700AB"/>
    <w:rsid w:val="00571A8B"/>
    <w:rsid w:val="00573AAF"/>
    <w:rsid w:val="005754B8"/>
    <w:rsid w:val="00577113"/>
    <w:rsid w:val="00580A40"/>
    <w:rsid w:val="0058186C"/>
    <w:rsid w:val="00584398"/>
    <w:rsid w:val="0059079E"/>
    <w:rsid w:val="005914DD"/>
    <w:rsid w:val="005933F2"/>
    <w:rsid w:val="00593D45"/>
    <w:rsid w:val="005947D8"/>
    <w:rsid w:val="00596A8A"/>
    <w:rsid w:val="005A365C"/>
    <w:rsid w:val="005A54BA"/>
    <w:rsid w:val="005B0643"/>
    <w:rsid w:val="005B3E7D"/>
    <w:rsid w:val="005B4091"/>
    <w:rsid w:val="005B5B1B"/>
    <w:rsid w:val="005B71EF"/>
    <w:rsid w:val="005B7CC5"/>
    <w:rsid w:val="005B7E40"/>
    <w:rsid w:val="005C084A"/>
    <w:rsid w:val="005C11B9"/>
    <w:rsid w:val="005C3E82"/>
    <w:rsid w:val="005C41CC"/>
    <w:rsid w:val="005D0805"/>
    <w:rsid w:val="005D1C0B"/>
    <w:rsid w:val="005D4FF4"/>
    <w:rsid w:val="005D69DF"/>
    <w:rsid w:val="005E4735"/>
    <w:rsid w:val="005E6D0C"/>
    <w:rsid w:val="005F025D"/>
    <w:rsid w:val="005F0456"/>
    <w:rsid w:val="005F2857"/>
    <w:rsid w:val="005F3A7A"/>
    <w:rsid w:val="005F3FCF"/>
    <w:rsid w:val="006006E8"/>
    <w:rsid w:val="00601C28"/>
    <w:rsid w:val="00602AAE"/>
    <w:rsid w:val="006032C8"/>
    <w:rsid w:val="00603801"/>
    <w:rsid w:val="00606A88"/>
    <w:rsid w:val="0061225A"/>
    <w:rsid w:val="00612A44"/>
    <w:rsid w:val="006145CA"/>
    <w:rsid w:val="0061469D"/>
    <w:rsid w:val="00614C8A"/>
    <w:rsid w:val="00615630"/>
    <w:rsid w:val="00616469"/>
    <w:rsid w:val="00617097"/>
    <w:rsid w:val="00621D49"/>
    <w:rsid w:val="00626E7A"/>
    <w:rsid w:val="00630682"/>
    <w:rsid w:val="00630A64"/>
    <w:rsid w:val="0063124B"/>
    <w:rsid w:val="006363BB"/>
    <w:rsid w:val="00642805"/>
    <w:rsid w:val="00643ED3"/>
    <w:rsid w:val="00645073"/>
    <w:rsid w:val="006465FC"/>
    <w:rsid w:val="006469E5"/>
    <w:rsid w:val="006500B0"/>
    <w:rsid w:val="00651269"/>
    <w:rsid w:val="006529C5"/>
    <w:rsid w:val="0065312C"/>
    <w:rsid w:val="0065336F"/>
    <w:rsid w:val="006559B3"/>
    <w:rsid w:val="0065773F"/>
    <w:rsid w:val="0066334A"/>
    <w:rsid w:val="00666A9E"/>
    <w:rsid w:val="006679AA"/>
    <w:rsid w:val="00673B77"/>
    <w:rsid w:val="006752C8"/>
    <w:rsid w:val="00677D4C"/>
    <w:rsid w:val="00684049"/>
    <w:rsid w:val="00694247"/>
    <w:rsid w:val="00694845"/>
    <w:rsid w:val="006977A6"/>
    <w:rsid w:val="00697833"/>
    <w:rsid w:val="006A0061"/>
    <w:rsid w:val="006A0078"/>
    <w:rsid w:val="006A1BF5"/>
    <w:rsid w:val="006A2493"/>
    <w:rsid w:val="006A7203"/>
    <w:rsid w:val="006B066F"/>
    <w:rsid w:val="006B0713"/>
    <w:rsid w:val="006B0773"/>
    <w:rsid w:val="006B2B04"/>
    <w:rsid w:val="006B355B"/>
    <w:rsid w:val="006B3CDD"/>
    <w:rsid w:val="006B7885"/>
    <w:rsid w:val="006C2B49"/>
    <w:rsid w:val="006C6725"/>
    <w:rsid w:val="006C6BB1"/>
    <w:rsid w:val="006C6C18"/>
    <w:rsid w:val="006C7CDB"/>
    <w:rsid w:val="006D1256"/>
    <w:rsid w:val="006D2598"/>
    <w:rsid w:val="006D4364"/>
    <w:rsid w:val="006D663A"/>
    <w:rsid w:val="006D79EE"/>
    <w:rsid w:val="006E33F1"/>
    <w:rsid w:val="006E43B9"/>
    <w:rsid w:val="006E507C"/>
    <w:rsid w:val="006E7F37"/>
    <w:rsid w:val="006F073B"/>
    <w:rsid w:val="006F09D0"/>
    <w:rsid w:val="006F2BEE"/>
    <w:rsid w:val="006F7507"/>
    <w:rsid w:val="006F7A01"/>
    <w:rsid w:val="007003E4"/>
    <w:rsid w:val="00701ADA"/>
    <w:rsid w:val="0070218B"/>
    <w:rsid w:val="00702E3C"/>
    <w:rsid w:val="00702E79"/>
    <w:rsid w:val="0070395D"/>
    <w:rsid w:val="0070470C"/>
    <w:rsid w:val="007213C8"/>
    <w:rsid w:val="00723398"/>
    <w:rsid w:val="00725D59"/>
    <w:rsid w:val="0073117D"/>
    <w:rsid w:val="007409C6"/>
    <w:rsid w:val="00741A79"/>
    <w:rsid w:val="00743BC6"/>
    <w:rsid w:val="00744196"/>
    <w:rsid w:val="00747EF3"/>
    <w:rsid w:val="00755D16"/>
    <w:rsid w:val="00756352"/>
    <w:rsid w:val="007570A1"/>
    <w:rsid w:val="007635C2"/>
    <w:rsid w:val="00766A3A"/>
    <w:rsid w:val="00772322"/>
    <w:rsid w:val="00773DB5"/>
    <w:rsid w:val="007749CD"/>
    <w:rsid w:val="007761C6"/>
    <w:rsid w:val="00776B85"/>
    <w:rsid w:val="007811B7"/>
    <w:rsid w:val="00781A18"/>
    <w:rsid w:val="007836DC"/>
    <w:rsid w:val="0078779B"/>
    <w:rsid w:val="00787D01"/>
    <w:rsid w:val="00790539"/>
    <w:rsid w:val="00791158"/>
    <w:rsid w:val="007912D2"/>
    <w:rsid w:val="00792ADD"/>
    <w:rsid w:val="00794C8A"/>
    <w:rsid w:val="0079596E"/>
    <w:rsid w:val="00797043"/>
    <w:rsid w:val="007A04DF"/>
    <w:rsid w:val="007B2DA6"/>
    <w:rsid w:val="007C0DB2"/>
    <w:rsid w:val="007C6C71"/>
    <w:rsid w:val="007D079D"/>
    <w:rsid w:val="007D594F"/>
    <w:rsid w:val="007D702F"/>
    <w:rsid w:val="007D7AFE"/>
    <w:rsid w:val="007E128B"/>
    <w:rsid w:val="007E36DC"/>
    <w:rsid w:val="007E595A"/>
    <w:rsid w:val="007E7EE9"/>
    <w:rsid w:val="007F0231"/>
    <w:rsid w:val="007F1D35"/>
    <w:rsid w:val="007F1F79"/>
    <w:rsid w:val="007F325B"/>
    <w:rsid w:val="007F3D44"/>
    <w:rsid w:val="007F63B7"/>
    <w:rsid w:val="007F7F45"/>
    <w:rsid w:val="00803A3C"/>
    <w:rsid w:val="00805E6C"/>
    <w:rsid w:val="0080651E"/>
    <w:rsid w:val="008101EC"/>
    <w:rsid w:val="00810BCB"/>
    <w:rsid w:val="00810FC1"/>
    <w:rsid w:val="00811339"/>
    <w:rsid w:val="00812691"/>
    <w:rsid w:val="00812B90"/>
    <w:rsid w:val="00814FA4"/>
    <w:rsid w:val="008164B2"/>
    <w:rsid w:val="00816860"/>
    <w:rsid w:val="00817AD9"/>
    <w:rsid w:val="008217AE"/>
    <w:rsid w:val="0082369D"/>
    <w:rsid w:val="008328C9"/>
    <w:rsid w:val="0083554B"/>
    <w:rsid w:val="0084099E"/>
    <w:rsid w:val="008413FD"/>
    <w:rsid w:val="008427F7"/>
    <w:rsid w:val="00842C9D"/>
    <w:rsid w:val="00843B25"/>
    <w:rsid w:val="00844772"/>
    <w:rsid w:val="0084500F"/>
    <w:rsid w:val="00846318"/>
    <w:rsid w:val="00846873"/>
    <w:rsid w:val="008505AA"/>
    <w:rsid w:val="00850908"/>
    <w:rsid w:val="0085253E"/>
    <w:rsid w:val="0085296A"/>
    <w:rsid w:val="0085512E"/>
    <w:rsid w:val="00857DAB"/>
    <w:rsid w:val="00860093"/>
    <w:rsid w:val="008609FD"/>
    <w:rsid w:val="00860CF0"/>
    <w:rsid w:val="00862F3A"/>
    <w:rsid w:val="00866812"/>
    <w:rsid w:val="00867A57"/>
    <w:rsid w:val="00872117"/>
    <w:rsid w:val="00872F2E"/>
    <w:rsid w:val="0088094C"/>
    <w:rsid w:val="00881414"/>
    <w:rsid w:val="00881D2B"/>
    <w:rsid w:val="008833B8"/>
    <w:rsid w:val="00883CB8"/>
    <w:rsid w:val="00886594"/>
    <w:rsid w:val="008917DD"/>
    <w:rsid w:val="00891D4A"/>
    <w:rsid w:val="0089356F"/>
    <w:rsid w:val="008947BC"/>
    <w:rsid w:val="00896A0B"/>
    <w:rsid w:val="008A08BD"/>
    <w:rsid w:val="008A0C1B"/>
    <w:rsid w:val="008A0FB8"/>
    <w:rsid w:val="008A2DB5"/>
    <w:rsid w:val="008A36B4"/>
    <w:rsid w:val="008A4058"/>
    <w:rsid w:val="008A4499"/>
    <w:rsid w:val="008A76FC"/>
    <w:rsid w:val="008B11B7"/>
    <w:rsid w:val="008B266E"/>
    <w:rsid w:val="008B3D4F"/>
    <w:rsid w:val="008B5C39"/>
    <w:rsid w:val="008B63A9"/>
    <w:rsid w:val="008B7325"/>
    <w:rsid w:val="008B75F0"/>
    <w:rsid w:val="008C35F7"/>
    <w:rsid w:val="008C467B"/>
    <w:rsid w:val="008C59DF"/>
    <w:rsid w:val="008C77FA"/>
    <w:rsid w:val="008D038F"/>
    <w:rsid w:val="008D1FEE"/>
    <w:rsid w:val="008D416A"/>
    <w:rsid w:val="008D5A1F"/>
    <w:rsid w:val="008D6392"/>
    <w:rsid w:val="008D68E4"/>
    <w:rsid w:val="008E38C6"/>
    <w:rsid w:val="008E390E"/>
    <w:rsid w:val="008E4BC6"/>
    <w:rsid w:val="008F04B3"/>
    <w:rsid w:val="008F3BE0"/>
    <w:rsid w:val="008F3E84"/>
    <w:rsid w:val="008F5F12"/>
    <w:rsid w:val="008F6E08"/>
    <w:rsid w:val="008F7DD9"/>
    <w:rsid w:val="009027C3"/>
    <w:rsid w:val="00905C54"/>
    <w:rsid w:val="00911D90"/>
    <w:rsid w:val="00914C2A"/>
    <w:rsid w:val="00915553"/>
    <w:rsid w:val="009155F6"/>
    <w:rsid w:val="009163BD"/>
    <w:rsid w:val="009213C7"/>
    <w:rsid w:val="009219FD"/>
    <w:rsid w:val="009220FC"/>
    <w:rsid w:val="00923022"/>
    <w:rsid w:val="009270D5"/>
    <w:rsid w:val="00927131"/>
    <w:rsid w:val="00933BF2"/>
    <w:rsid w:val="0093488A"/>
    <w:rsid w:val="0093525F"/>
    <w:rsid w:val="0093546E"/>
    <w:rsid w:val="00937A03"/>
    <w:rsid w:val="00937E53"/>
    <w:rsid w:val="009402E5"/>
    <w:rsid w:val="00941754"/>
    <w:rsid w:val="00941972"/>
    <w:rsid w:val="00945E2A"/>
    <w:rsid w:val="00946C66"/>
    <w:rsid w:val="00952AC5"/>
    <w:rsid w:val="00952D21"/>
    <w:rsid w:val="009541B5"/>
    <w:rsid w:val="00954A01"/>
    <w:rsid w:val="00955FCA"/>
    <w:rsid w:val="0096350C"/>
    <w:rsid w:val="00966823"/>
    <w:rsid w:val="00966DF9"/>
    <w:rsid w:val="00967F9E"/>
    <w:rsid w:val="00970A58"/>
    <w:rsid w:val="00972EF8"/>
    <w:rsid w:val="00974281"/>
    <w:rsid w:val="0097667E"/>
    <w:rsid w:val="0097674C"/>
    <w:rsid w:val="00977619"/>
    <w:rsid w:val="009819B8"/>
    <w:rsid w:val="00981A16"/>
    <w:rsid w:val="009841B7"/>
    <w:rsid w:val="00985554"/>
    <w:rsid w:val="0098679A"/>
    <w:rsid w:val="00987443"/>
    <w:rsid w:val="00992A41"/>
    <w:rsid w:val="009937A3"/>
    <w:rsid w:val="00993B53"/>
    <w:rsid w:val="00994011"/>
    <w:rsid w:val="009949F8"/>
    <w:rsid w:val="009951D8"/>
    <w:rsid w:val="00995358"/>
    <w:rsid w:val="00995EDF"/>
    <w:rsid w:val="009A39BF"/>
    <w:rsid w:val="009A57DC"/>
    <w:rsid w:val="009B1DB2"/>
    <w:rsid w:val="009B5107"/>
    <w:rsid w:val="009B5916"/>
    <w:rsid w:val="009C128C"/>
    <w:rsid w:val="009C1E7D"/>
    <w:rsid w:val="009C49DC"/>
    <w:rsid w:val="009C49EC"/>
    <w:rsid w:val="009C597D"/>
    <w:rsid w:val="009C7B6D"/>
    <w:rsid w:val="009D0F01"/>
    <w:rsid w:val="009D28E2"/>
    <w:rsid w:val="009D3AC9"/>
    <w:rsid w:val="009D3E48"/>
    <w:rsid w:val="009D4E3C"/>
    <w:rsid w:val="009E215E"/>
    <w:rsid w:val="009E5BF5"/>
    <w:rsid w:val="009E7E41"/>
    <w:rsid w:val="009F5869"/>
    <w:rsid w:val="009F63A7"/>
    <w:rsid w:val="00A00C55"/>
    <w:rsid w:val="00A0179B"/>
    <w:rsid w:val="00A01996"/>
    <w:rsid w:val="00A02316"/>
    <w:rsid w:val="00A04A81"/>
    <w:rsid w:val="00A06E4A"/>
    <w:rsid w:val="00A14201"/>
    <w:rsid w:val="00A156AE"/>
    <w:rsid w:val="00A15D53"/>
    <w:rsid w:val="00A201EE"/>
    <w:rsid w:val="00A22D18"/>
    <w:rsid w:val="00A23D1D"/>
    <w:rsid w:val="00A24A2D"/>
    <w:rsid w:val="00A30387"/>
    <w:rsid w:val="00A368AF"/>
    <w:rsid w:val="00A370F1"/>
    <w:rsid w:val="00A40282"/>
    <w:rsid w:val="00A429A7"/>
    <w:rsid w:val="00A43097"/>
    <w:rsid w:val="00A4434F"/>
    <w:rsid w:val="00A471E2"/>
    <w:rsid w:val="00A51B38"/>
    <w:rsid w:val="00A51BDD"/>
    <w:rsid w:val="00A5360B"/>
    <w:rsid w:val="00A547C7"/>
    <w:rsid w:val="00A57C51"/>
    <w:rsid w:val="00A62DC5"/>
    <w:rsid w:val="00A6307E"/>
    <w:rsid w:val="00A64068"/>
    <w:rsid w:val="00A6508E"/>
    <w:rsid w:val="00A65672"/>
    <w:rsid w:val="00A656B3"/>
    <w:rsid w:val="00A722E0"/>
    <w:rsid w:val="00A73476"/>
    <w:rsid w:val="00A740E2"/>
    <w:rsid w:val="00A74D78"/>
    <w:rsid w:val="00A803F4"/>
    <w:rsid w:val="00A808D8"/>
    <w:rsid w:val="00A84C55"/>
    <w:rsid w:val="00A85A05"/>
    <w:rsid w:val="00A85DB6"/>
    <w:rsid w:val="00A87264"/>
    <w:rsid w:val="00A90DA7"/>
    <w:rsid w:val="00A94006"/>
    <w:rsid w:val="00A97870"/>
    <w:rsid w:val="00AA0B43"/>
    <w:rsid w:val="00AA40BA"/>
    <w:rsid w:val="00AB1351"/>
    <w:rsid w:val="00AB260B"/>
    <w:rsid w:val="00AB3BB7"/>
    <w:rsid w:val="00AB461A"/>
    <w:rsid w:val="00AC0351"/>
    <w:rsid w:val="00AC4B88"/>
    <w:rsid w:val="00AC5D93"/>
    <w:rsid w:val="00AC7FD3"/>
    <w:rsid w:val="00AD104D"/>
    <w:rsid w:val="00AD38C4"/>
    <w:rsid w:val="00AD61B0"/>
    <w:rsid w:val="00AD703C"/>
    <w:rsid w:val="00AE01DF"/>
    <w:rsid w:val="00AE25F8"/>
    <w:rsid w:val="00AE30F4"/>
    <w:rsid w:val="00AE4440"/>
    <w:rsid w:val="00AE5AE6"/>
    <w:rsid w:val="00AE6115"/>
    <w:rsid w:val="00AE7F5E"/>
    <w:rsid w:val="00AF0214"/>
    <w:rsid w:val="00AF2DA3"/>
    <w:rsid w:val="00AF4FE6"/>
    <w:rsid w:val="00AF6377"/>
    <w:rsid w:val="00AF6A52"/>
    <w:rsid w:val="00AF72DA"/>
    <w:rsid w:val="00B00CC9"/>
    <w:rsid w:val="00B010FC"/>
    <w:rsid w:val="00B01B23"/>
    <w:rsid w:val="00B04381"/>
    <w:rsid w:val="00B1069C"/>
    <w:rsid w:val="00B12D46"/>
    <w:rsid w:val="00B1343D"/>
    <w:rsid w:val="00B153FE"/>
    <w:rsid w:val="00B156B1"/>
    <w:rsid w:val="00B15C9E"/>
    <w:rsid w:val="00B21AF8"/>
    <w:rsid w:val="00B231B3"/>
    <w:rsid w:val="00B2521D"/>
    <w:rsid w:val="00B25ADA"/>
    <w:rsid w:val="00B308B5"/>
    <w:rsid w:val="00B30E08"/>
    <w:rsid w:val="00B310CB"/>
    <w:rsid w:val="00B35318"/>
    <w:rsid w:val="00B3645B"/>
    <w:rsid w:val="00B40B10"/>
    <w:rsid w:val="00B41CF9"/>
    <w:rsid w:val="00B47C33"/>
    <w:rsid w:val="00B47D33"/>
    <w:rsid w:val="00B527B9"/>
    <w:rsid w:val="00B542E6"/>
    <w:rsid w:val="00B606DA"/>
    <w:rsid w:val="00B614DA"/>
    <w:rsid w:val="00B66E19"/>
    <w:rsid w:val="00B67881"/>
    <w:rsid w:val="00B7506B"/>
    <w:rsid w:val="00B76FBE"/>
    <w:rsid w:val="00B81A9B"/>
    <w:rsid w:val="00B83CB5"/>
    <w:rsid w:val="00B86174"/>
    <w:rsid w:val="00B87977"/>
    <w:rsid w:val="00B87E9C"/>
    <w:rsid w:val="00B90530"/>
    <w:rsid w:val="00B9322C"/>
    <w:rsid w:val="00B959BC"/>
    <w:rsid w:val="00B96088"/>
    <w:rsid w:val="00B97DCE"/>
    <w:rsid w:val="00BA2BC8"/>
    <w:rsid w:val="00BA4721"/>
    <w:rsid w:val="00BB0D81"/>
    <w:rsid w:val="00BB1CD1"/>
    <w:rsid w:val="00BB2A05"/>
    <w:rsid w:val="00BD1187"/>
    <w:rsid w:val="00BD196A"/>
    <w:rsid w:val="00BD2122"/>
    <w:rsid w:val="00BD4CD5"/>
    <w:rsid w:val="00BD568D"/>
    <w:rsid w:val="00BD5C32"/>
    <w:rsid w:val="00BD7C58"/>
    <w:rsid w:val="00BE15C7"/>
    <w:rsid w:val="00BE1A93"/>
    <w:rsid w:val="00BE2A40"/>
    <w:rsid w:val="00BE404F"/>
    <w:rsid w:val="00BF0EF5"/>
    <w:rsid w:val="00BF26EF"/>
    <w:rsid w:val="00BF2EAF"/>
    <w:rsid w:val="00BF4FBA"/>
    <w:rsid w:val="00BF5254"/>
    <w:rsid w:val="00BF5460"/>
    <w:rsid w:val="00BF7667"/>
    <w:rsid w:val="00C0055F"/>
    <w:rsid w:val="00C00CC5"/>
    <w:rsid w:val="00C03496"/>
    <w:rsid w:val="00C044F7"/>
    <w:rsid w:val="00C069CC"/>
    <w:rsid w:val="00C13AB0"/>
    <w:rsid w:val="00C14551"/>
    <w:rsid w:val="00C16603"/>
    <w:rsid w:val="00C16A39"/>
    <w:rsid w:val="00C176F4"/>
    <w:rsid w:val="00C20EFD"/>
    <w:rsid w:val="00C215A8"/>
    <w:rsid w:val="00C2179A"/>
    <w:rsid w:val="00C27187"/>
    <w:rsid w:val="00C3004D"/>
    <w:rsid w:val="00C30B19"/>
    <w:rsid w:val="00C32E50"/>
    <w:rsid w:val="00C366B5"/>
    <w:rsid w:val="00C36AB3"/>
    <w:rsid w:val="00C36B5A"/>
    <w:rsid w:val="00C51E01"/>
    <w:rsid w:val="00C523C6"/>
    <w:rsid w:val="00C533CE"/>
    <w:rsid w:val="00C5583B"/>
    <w:rsid w:val="00C57709"/>
    <w:rsid w:val="00C57ED0"/>
    <w:rsid w:val="00C61CF3"/>
    <w:rsid w:val="00C61EAD"/>
    <w:rsid w:val="00C62D8D"/>
    <w:rsid w:val="00C713F5"/>
    <w:rsid w:val="00C731E8"/>
    <w:rsid w:val="00C73E1D"/>
    <w:rsid w:val="00C7517D"/>
    <w:rsid w:val="00C7721F"/>
    <w:rsid w:val="00C81B95"/>
    <w:rsid w:val="00C81E65"/>
    <w:rsid w:val="00C8395E"/>
    <w:rsid w:val="00C83CCC"/>
    <w:rsid w:val="00C8456E"/>
    <w:rsid w:val="00C85B80"/>
    <w:rsid w:val="00C900F5"/>
    <w:rsid w:val="00C91E57"/>
    <w:rsid w:val="00C9293A"/>
    <w:rsid w:val="00C9342C"/>
    <w:rsid w:val="00C9439E"/>
    <w:rsid w:val="00C95C40"/>
    <w:rsid w:val="00CA0870"/>
    <w:rsid w:val="00CA08BD"/>
    <w:rsid w:val="00CA22E5"/>
    <w:rsid w:val="00CA23A3"/>
    <w:rsid w:val="00CA77B9"/>
    <w:rsid w:val="00CB04F3"/>
    <w:rsid w:val="00CB692E"/>
    <w:rsid w:val="00CC2F79"/>
    <w:rsid w:val="00CC35DB"/>
    <w:rsid w:val="00CC3E17"/>
    <w:rsid w:val="00CC5844"/>
    <w:rsid w:val="00CC779D"/>
    <w:rsid w:val="00CD0F14"/>
    <w:rsid w:val="00CD7191"/>
    <w:rsid w:val="00CE5E49"/>
    <w:rsid w:val="00CE6D80"/>
    <w:rsid w:val="00CF00C5"/>
    <w:rsid w:val="00CF03C4"/>
    <w:rsid w:val="00D04D4E"/>
    <w:rsid w:val="00D05CE7"/>
    <w:rsid w:val="00D06C7D"/>
    <w:rsid w:val="00D13B39"/>
    <w:rsid w:val="00D16164"/>
    <w:rsid w:val="00D17049"/>
    <w:rsid w:val="00D2134A"/>
    <w:rsid w:val="00D21C75"/>
    <w:rsid w:val="00D227D9"/>
    <w:rsid w:val="00D24853"/>
    <w:rsid w:val="00D306CB"/>
    <w:rsid w:val="00D30D8C"/>
    <w:rsid w:val="00D33D38"/>
    <w:rsid w:val="00D34CB6"/>
    <w:rsid w:val="00D37F31"/>
    <w:rsid w:val="00D43476"/>
    <w:rsid w:val="00D46C18"/>
    <w:rsid w:val="00D513E8"/>
    <w:rsid w:val="00D51E78"/>
    <w:rsid w:val="00D57261"/>
    <w:rsid w:val="00D57389"/>
    <w:rsid w:val="00D57616"/>
    <w:rsid w:val="00D62A1E"/>
    <w:rsid w:val="00D718A0"/>
    <w:rsid w:val="00D722F2"/>
    <w:rsid w:val="00D72FA3"/>
    <w:rsid w:val="00D7515A"/>
    <w:rsid w:val="00D775B5"/>
    <w:rsid w:val="00D77F2D"/>
    <w:rsid w:val="00D823BB"/>
    <w:rsid w:val="00D83AD5"/>
    <w:rsid w:val="00D87575"/>
    <w:rsid w:val="00D93E42"/>
    <w:rsid w:val="00D94A2A"/>
    <w:rsid w:val="00D95890"/>
    <w:rsid w:val="00DA2747"/>
    <w:rsid w:val="00DA42F9"/>
    <w:rsid w:val="00DB1F64"/>
    <w:rsid w:val="00DB2A69"/>
    <w:rsid w:val="00DB5010"/>
    <w:rsid w:val="00DB549C"/>
    <w:rsid w:val="00DC1125"/>
    <w:rsid w:val="00DC253F"/>
    <w:rsid w:val="00DC2B8F"/>
    <w:rsid w:val="00DC5231"/>
    <w:rsid w:val="00DC5DA3"/>
    <w:rsid w:val="00DC7EE2"/>
    <w:rsid w:val="00DC7F99"/>
    <w:rsid w:val="00DD0A33"/>
    <w:rsid w:val="00DD250C"/>
    <w:rsid w:val="00DD2F6D"/>
    <w:rsid w:val="00DD79D7"/>
    <w:rsid w:val="00DE0F3B"/>
    <w:rsid w:val="00DE1420"/>
    <w:rsid w:val="00DE16FF"/>
    <w:rsid w:val="00DE1CD5"/>
    <w:rsid w:val="00DE6DA5"/>
    <w:rsid w:val="00DF1ACE"/>
    <w:rsid w:val="00DF1F59"/>
    <w:rsid w:val="00DF59EA"/>
    <w:rsid w:val="00DF5A1D"/>
    <w:rsid w:val="00DF6AA9"/>
    <w:rsid w:val="00DF75C2"/>
    <w:rsid w:val="00E027EA"/>
    <w:rsid w:val="00E02920"/>
    <w:rsid w:val="00E03379"/>
    <w:rsid w:val="00E033B3"/>
    <w:rsid w:val="00E033C1"/>
    <w:rsid w:val="00E03598"/>
    <w:rsid w:val="00E04575"/>
    <w:rsid w:val="00E06927"/>
    <w:rsid w:val="00E073F3"/>
    <w:rsid w:val="00E07D7B"/>
    <w:rsid w:val="00E116DF"/>
    <w:rsid w:val="00E12175"/>
    <w:rsid w:val="00E12B84"/>
    <w:rsid w:val="00E14145"/>
    <w:rsid w:val="00E152DA"/>
    <w:rsid w:val="00E1725E"/>
    <w:rsid w:val="00E21118"/>
    <w:rsid w:val="00E22BA9"/>
    <w:rsid w:val="00E277CA"/>
    <w:rsid w:val="00E30C67"/>
    <w:rsid w:val="00E32100"/>
    <w:rsid w:val="00E35035"/>
    <w:rsid w:val="00E41C53"/>
    <w:rsid w:val="00E433AC"/>
    <w:rsid w:val="00E43466"/>
    <w:rsid w:val="00E44EFD"/>
    <w:rsid w:val="00E45255"/>
    <w:rsid w:val="00E46469"/>
    <w:rsid w:val="00E520F5"/>
    <w:rsid w:val="00E57438"/>
    <w:rsid w:val="00E57A7D"/>
    <w:rsid w:val="00E607F1"/>
    <w:rsid w:val="00E61D2D"/>
    <w:rsid w:val="00E62AE6"/>
    <w:rsid w:val="00E64C8F"/>
    <w:rsid w:val="00E64CE6"/>
    <w:rsid w:val="00E64F0E"/>
    <w:rsid w:val="00E65CD4"/>
    <w:rsid w:val="00E7503D"/>
    <w:rsid w:val="00E84079"/>
    <w:rsid w:val="00E8462A"/>
    <w:rsid w:val="00E86E5D"/>
    <w:rsid w:val="00E9017F"/>
    <w:rsid w:val="00E90ADB"/>
    <w:rsid w:val="00E94038"/>
    <w:rsid w:val="00E94D0B"/>
    <w:rsid w:val="00EA054A"/>
    <w:rsid w:val="00EA2FF1"/>
    <w:rsid w:val="00EA525C"/>
    <w:rsid w:val="00EA7E60"/>
    <w:rsid w:val="00EB08D8"/>
    <w:rsid w:val="00EB0D50"/>
    <w:rsid w:val="00EB219B"/>
    <w:rsid w:val="00EB618C"/>
    <w:rsid w:val="00EB71AD"/>
    <w:rsid w:val="00EC0EE7"/>
    <w:rsid w:val="00EC361D"/>
    <w:rsid w:val="00EC4634"/>
    <w:rsid w:val="00EC489D"/>
    <w:rsid w:val="00EC6C0B"/>
    <w:rsid w:val="00EC6EAE"/>
    <w:rsid w:val="00ED3C91"/>
    <w:rsid w:val="00ED5C57"/>
    <w:rsid w:val="00ED6C5D"/>
    <w:rsid w:val="00ED7674"/>
    <w:rsid w:val="00EE346B"/>
    <w:rsid w:val="00EE4882"/>
    <w:rsid w:val="00EE4C7C"/>
    <w:rsid w:val="00EE70AC"/>
    <w:rsid w:val="00EF0D73"/>
    <w:rsid w:val="00EF1E79"/>
    <w:rsid w:val="00EF1F9E"/>
    <w:rsid w:val="00EF3928"/>
    <w:rsid w:val="00F053E9"/>
    <w:rsid w:val="00F11411"/>
    <w:rsid w:val="00F114D9"/>
    <w:rsid w:val="00F13116"/>
    <w:rsid w:val="00F156C7"/>
    <w:rsid w:val="00F201E8"/>
    <w:rsid w:val="00F2057C"/>
    <w:rsid w:val="00F24FD2"/>
    <w:rsid w:val="00F27C1A"/>
    <w:rsid w:val="00F31230"/>
    <w:rsid w:val="00F33855"/>
    <w:rsid w:val="00F427A4"/>
    <w:rsid w:val="00F42C75"/>
    <w:rsid w:val="00F448F4"/>
    <w:rsid w:val="00F44F5E"/>
    <w:rsid w:val="00F454AE"/>
    <w:rsid w:val="00F502F4"/>
    <w:rsid w:val="00F509D7"/>
    <w:rsid w:val="00F52186"/>
    <w:rsid w:val="00F524B5"/>
    <w:rsid w:val="00F606FE"/>
    <w:rsid w:val="00F61426"/>
    <w:rsid w:val="00F61A22"/>
    <w:rsid w:val="00F62714"/>
    <w:rsid w:val="00F6383F"/>
    <w:rsid w:val="00F65CB3"/>
    <w:rsid w:val="00F67D30"/>
    <w:rsid w:val="00F72421"/>
    <w:rsid w:val="00F74797"/>
    <w:rsid w:val="00F76CF8"/>
    <w:rsid w:val="00F820E2"/>
    <w:rsid w:val="00F82CBC"/>
    <w:rsid w:val="00F83F6B"/>
    <w:rsid w:val="00F86577"/>
    <w:rsid w:val="00F9591C"/>
    <w:rsid w:val="00F96095"/>
    <w:rsid w:val="00F96DD4"/>
    <w:rsid w:val="00F970DF"/>
    <w:rsid w:val="00F9791A"/>
    <w:rsid w:val="00FA6BE2"/>
    <w:rsid w:val="00FA7A38"/>
    <w:rsid w:val="00FA7B2A"/>
    <w:rsid w:val="00FB01AF"/>
    <w:rsid w:val="00FB2708"/>
    <w:rsid w:val="00FB4E86"/>
    <w:rsid w:val="00FB5265"/>
    <w:rsid w:val="00FC43EF"/>
    <w:rsid w:val="00FC516E"/>
    <w:rsid w:val="00FD05E1"/>
    <w:rsid w:val="00FD158D"/>
    <w:rsid w:val="00FD1B92"/>
    <w:rsid w:val="00FE0A5E"/>
    <w:rsid w:val="00FE38F7"/>
    <w:rsid w:val="00FE3B32"/>
    <w:rsid w:val="00FE3BE3"/>
    <w:rsid w:val="00FE3C6C"/>
    <w:rsid w:val="00FE6473"/>
    <w:rsid w:val="00FE73BA"/>
    <w:rsid w:val="00FF3AB2"/>
    <w:rsid w:val="00FF52B7"/>
    <w:rsid w:val="00FF5B75"/>
    <w:rsid w:val="00FF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B470C"/>
  <w15:docId w15:val="{0B57E001-080F-4AB0-8DCD-CB280A423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0CC9"/>
    <w:pPr>
      <w:bidi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14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114D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114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4D9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F11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14D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8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08C50-D8C0-4EB7-B43C-02A6D6661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يبيبلايبلابلايبسلايبلاي</vt:lpstr>
    </vt:vector>
  </TitlesOfParts>
  <Company>Bluestone Lodge Pty Ltd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يبيبلايبلابلايبسلايبلاي</dc:title>
  <dc:creator>ئاسـاو للتصليح وصيانة كومبيوتر</dc:creator>
  <cp:lastModifiedBy>TOTAL TECH</cp:lastModifiedBy>
  <cp:revision>3</cp:revision>
  <cp:lastPrinted>2025-09-30T13:23:00Z</cp:lastPrinted>
  <dcterms:created xsi:type="dcterms:W3CDTF">2025-09-30T13:16:00Z</dcterms:created>
  <dcterms:modified xsi:type="dcterms:W3CDTF">2025-09-30T13:29:00Z</dcterms:modified>
</cp:coreProperties>
</file>